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3454" w:rsidRDefault="00D129E4" w:rsidP="00DE4EFE">
      <w:pPr>
        <w:pStyle w:val="Nincstrkz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Gyula </w:t>
      </w:r>
      <w:r w:rsidR="00AC66CB">
        <w:rPr>
          <w:rFonts w:ascii="Times New Roman" w:hAnsi="Times New Roman" w:cs="Times New Roman"/>
          <w:b/>
          <w:sz w:val="24"/>
          <w:szCs w:val="24"/>
        </w:rPr>
        <w:t>V</w:t>
      </w:r>
      <w:r w:rsidR="00EF7923">
        <w:rPr>
          <w:rFonts w:ascii="Times New Roman" w:hAnsi="Times New Roman" w:cs="Times New Roman"/>
          <w:b/>
          <w:sz w:val="24"/>
          <w:szCs w:val="24"/>
        </w:rPr>
        <w:t xml:space="preserve">áros Önkormányzata ötletpályázatot hirdet </w:t>
      </w:r>
    </w:p>
    <w:p w:rsidR="00363FC9" w:rsidRDefault="00363FC9" w:rsidP="00DE4EFE">
      <w:pPr>
        <w:pStyle w:val="Nincstrkz"/>
        <w:rPr>
          <w:rFonts w:ascii="Times New Roman" w:hAnsi="Times New Roman" w:cs="Times New Roman"/>
          <w:b/>
          <w:sz w:val="24"/>
          <w:szCs w:val="24"/>
        </w:rPr>
      </w:pPr>
    </w:p>
    <w:p w:rsidR="006510C3" w:rsidRDefault="00DE4EFE" w:rsidP="00DE4EFE">
      <w:pPr>
        <w:pStyle w:val="Nincstrkz"/>
        <w:rPr>
          <w:rFonts w:ascii="Times New Roman" w:hAnsi="Times New Roman" w:cs="Times New Roman"/>
          <w:b/>
          <w:sz w:val="24"/>
          <w:szCs w:val="24"/>
        </w:rPr>
      </w:pPr>
      <w:r w:rsidRPr="00DE4EFE">
        <w:rPr>
          <w:rFonts w:ascii="Times New Roman" w:hAnsi="Times New Roman" w:cs="Times New Roman"/>
          <w:b/>
          <w:sz w:val="24"/>
          <w:szCs w:val="24"/>
        </w:rPr>
        <w:t>GYULA VÁROS</w:t>
      </w:r>
      <w:r w:rsidR="00E65C06">
        <w:rPr>
          <w:rFonts w:ascii="Times New Roman" w:hAnsi="Times New Roman" w:cs="Times New Roman"/>
          <w:b/>
          <w:sz w:val="24"/>
          <w:szCs w:val="24"/>
        </w:rPr>
        <w:t>,</w:t>
      </w:r>
      <w:r w:rsidRPr="00DE4EFE">
        <w:rPr>
          <w:rFonts w:ascii="Times New Roman" w:hAnsi="Times New Roman" w:cs="Times New Roman"/>
          <w:b/>
          <w:sz w:val="24"/>
          <w:szCs w:val="24"/>
        </w:rPr>
        <w:t xml:space="preserve"> KÖRÖS</w:t>
      </w:r>
      <w:r w:rsidR="00E65C06">
        <w:rPr>
          <w:rFonts w:ascii="Times New Roman" w:hAnsi="Times New Roman" w:cs="Times New Roman"/>
          <w:b/>
          <w:sz w:val="24"/>
          <w:szCs w:val="24"/>
        </w:rPr>
        <w:t>-</w:t>
      </w:r>
      <w:r w:rsidRPr="00DE4EFE">
        <w:rPr>
          <w:rFonts w:ascii="Times New Roman" w:hAnsi="Times New Roman" w:cs="Times New Roman"/>
          <w:b/>
          <w:sz w:val="24"/>
          <w:szCs w:val="24"/>
        </w:rPr>
        <w:t>PARTI „TERASZ” KÖRNYEZETRENDEZÉSI TERVEZÉSÉRE</w:t>
      </w:r>
      <w:r w:rsidR="00EF7923">
        <w:rPr>
          <w:rFonts w:ascii="Times New Roman" w:hAnsi="Times New Roman" w:cs="Times New Roman"/>
          <w:b/>
          <w:sz w:val="24"/>
          <w:szCs w:val="24"/>
        </w:rPr>
        <w:t xml:space="preserve"> témában.</w:t>
      </w:r>
    </w:p>
    <w:p w:rsidR="00E76FF5" w:rsidRPr="00DE4EFE" w:rsidRDefault="00E76FF5" w:rsidP="00DE4EFE">
      <w:pPr>
        <w:pStyle w:val="Nincstrkz"/>
        <w:rPr>
          <w:rFonts w:ascii="Times New Roman" w:hAnsi="Times New Roman" w:cs="Times New Roman"/>
          <w:b/>
          <w:sz w:val="24"/>
          <w:szCs w:val="24"/>
        </w:rPr>
      </w:pPr>
    </w:p>
    <w:p w:rsidR="00DE4EFE" w:rsidRDefault="00DE4EFE" w:rsidP="00F97B40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DE4EFE">
        <w:rPr>
          <w:rFonts w:ascii="Times New Roman" w:hAnsi="Times New Roman" w:cs="Times New Roman"/>
          <w:b/>
          <w:sz w:val="24"/>
          <w:szCs w:val="24"/>
        </w:rPr>
        <w:t>Az ötletpályázat tárgya:</w:t>
      </w:r>
      <w:r>
        <w:rPr>
          <w:rFonts w:ascii="Times New Roman" w:hAnsi="Times New Roman" w:cs="Times New Roman"/>
          <w:sz w:val="24"/>
          <w:szCs w:val="24"/>
        </w:rPr>
        <w:t xml:space="preserve"> Gyula belváros Élővíz-csatorna menti „Vendéglátó-terasz”, a belvárosi Kapus</w:t>
      </w:r>
      <w:r w:rsidR="001E54A6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hídtól keletre, a csatorna északi oldalán lévő partszakasz.</w:t>
      </w:r>
    </w:p>
    <w:p w:rsidR="00DE4EFE" w:rsidRDefault="00DE4EFE" w:rsidP="00F97B40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:rsidR="00DE4EFE" w:rsidRPr="00DE4EFE" w:rsidRDefault="00DE4EFE" w:rsidP="00F97B40">
      <w:pPr>
        <w:pStyle w:val="Nincstrkz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4EFE">
        <w:rPr>
          <w:rFonts w:ascii="Times New Roman" w:hAnsi="Times New Roman" w:cs="Times New Roman"/>
          <w:b/>
          <w:sz w:val="24"/>
          <w:szCs w:val="24"/>
        </w:rPr>
        <w:t>Az ötletpályázat célja:</w:t>
      </w:r>
    </w:p>
    <w:p w:rsidR="00E76FF5" w:rsidRPr="00831BE7" w:rsidRDefault="00E76FF5" w:rsidP="00F97B40">
      <w:pPr>
        <w:jc w:val="both"/>
      </w:pPr>
      <w:r w:rsidRPr="00831BE7">
        <w:t>Gyula történelmi belvárosának központján folyik át a valamikori Ó-</w:t>
      </w:r>
      <w:r>
        <w:t>F</w:t>
      </w:r>
      <w:r w:rsidRPr="00831BE7">
        <w:t>ehér</w:t>
      </w:r>
      <w:r>
        <w:t>-K</w:t>
      </w:r>
      <w:r w:rsidRPr="00831BE7">
        <w:t>örös, ma Élővíz-csatorna. A folyón átvezető műemléki téglahíd mellett, a part északi oldalán épült 2006-ban az 1986-ban megtervezett vendéglátó terasz. Megépítése óta a környező vendéglátó létesítmények nem vették használatba. Állaga romlik, látványa elhanyagoltságot és gazdátlanságot sugall, az időközben felújított környezetéhez már nem illeszkedik.</w:t>
      </w:r>
    </w:p>
    <w:p w:rsidR="00E76FF5" w:rsidRPr="00831BE7" w:rsidRDefault="00E76FF5" w:rsidP="00F97B40">
      <w:pPr>
        <w:jc w:val="both"/>
      </w:pPr>
      <w:r w:rsidRPr="00831BE7">
        <w:t xml:space="preserve">A város szándéka, hogy az Élővíz-csatorna partján növelje a gyalogosforgalmat, és </w:t>
      </w:r>
      <w:r w:rsidR="00A1361E" w:rsidRPr="00831BE7">
        <w:t>vonzóvá tegye</w:t>
      </w:r>
      <w:r w:rsidRPr="00831BE7">
        <w:t xml:space="preserve"> mind a helyi polgárok, mind a turisták számára. Ezt a gyalogos útvonalként használatos területen, a Körös-parton meglévő természeti-, és épített környezeti értéke kiemelésével, fejlesztésével, a környezet minőségének emelésével, új attrakciók – oda illő új funkciók – létrehozásával lehetséges és szükséges elérni</w:t>
      </w:r>
      <w:r>
        <w:t>.</w:t>
      </w:r>
    </w:p>
    <w:p w:rsidR="00E76FF5" w:rsidRPr="00831BE7" w:rsidRDefault="00E76FF5" w:rsidP="00F97B40">
      <w:pPr>
        <w:jc w:val="both"/>
      </w:pPr>
    </w:p>
    <w:p w:rsidR="00E76FF5" w:rsidRPr="00831BE7" w:rsidRDefault="00E76FF5" w:rsidP="00F97B40">
      <w:pPr>
        <w:jc w:val="both"/>
      </w:pPr>
      <w:r w:rsidRPr="00831BE7">
        <w:t>A kiíró</w:t>
      </w:r>
      <w:r>
        <w:t xml:space="preserve"> </w:t>
      </w:r>
      <w:r w:rsidRPr="004E0060">
        <w:t>tervpályázat</w:t>
      </w:r>
      <w:r w:rsidRPr="00831BE7">
        <w:t xml:space="preserve"> </w:t>
      </w:r>
      <w:r w:rsidRPr="004E0060">
        <w:t>útján</w:t>
      </w:r>
      <w:r>
        <w:t xml:space="preserve"> </w:t>
      </w:r>
      <w:r w:rsidRPr="00831BE7">
        <w:t>keresi a legjobb tervmegoldást és ez alapján a legszínvonalasabb környezetrendezési változatot.</w:t>
      </w:r>
    </w:p>
    <w:p w:rsidR="00E76FF5" w:rsidRDefault="00E76FF5" w:rsidP="00F97B40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:rsidR="00E76FF5" w:rsidRPr="00E76FF5" w:rsidRDefault="00E76FF5" w:rsidP="00F97B40">
      <w:pPr>
        <w:pStyle w:val="Nincstrkz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6FF5">
        <w:rPr>
          <w:rFonts w:ascii="Times New Roman" w:hAnsi="Times New Roman" w:cs="Times New Roman"/>
          <w:b/>
          <w:sz w:val="24"/>
          <w:szCs w:val="24"/>
        </w:rPr>
        <w:t xml:space="preserve">A pályázat jellege, </w:t>
      </w:r>
      <w:proofErr w:type="gramStart"/>
      <w:r w:rsidRPr="00E76FF5">
        <w:rPr>
          <w:rFonts w:ascii="Times New Roman" w:hAnsi="Times New Roman" w:cs="Times New Roman"/>
          <w:b/>
          <w:sz w:val="24"/>
          <w:szCs w:val="24"/>
        </w:rPr>
        <w:t>formája::</w:t>
      </w:r>
      <w:proofErr w:type="gramEnd"/>
    </w:p>
    <w:p w:rsidR="00E76FF5" w:rsidRPr="00E76FF5" w:rsidRDefault="00E76FF5" w:rsidP="00F97B40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E76FF5">
        <w:rPr>
          <w:rFonts w:ascii="Times New Roman" w:hAnsi="Times New Roman" w:cs="Times New Roman"/>
          <w:sz w:val="24"/>
          <w:szCs w:val="24"/>
        </w:rPr>
        <w:t xml:space="preserve">A pályázat jellege: </w:t>
      </w:r>
      <w:r w:rsidRPr="00E76FF5">
        <w:rPr>
          <w:rFonts w:ascii="Times New Roman" w:hAnsi="Times New Roman" w:cs="Times New Roman"/>
          <w:sz w:val="24"/>
          <w:szCs w:val="24"/>
        </w:rPr>
        <w:tab/>
      </w:r>
      <w:r w:rsidRPr="00E76FF5">
        <w:rPr>
          <w:rFonts w:ascii="Times New Roman" w:hAnsi="Times New Roman" w:cs="Times New Roman"/>
          <w:sz w:val="24"/>
          <w:szCs w:val="24"/>
        </w:rPr>
        <w:tab/>
      </w:r>
      <w:r w:rsidRPr="00E76FF5">
        <w:rPr>
          <w:rFonts w:ascii="Times New Roman" w:hAnsi="Times New Roman" w:cs="Times New Roman"/>
          <w:sz w:val="24"/>
          <w:szCs w:val="24"/>
        </w:rPr>
        <w:tab/>
      </w:r>
      <w:r w:rsidRPr="00E76FF5">
        <w:rPr>
          <w:rFonts w:ascii="Times New Roman" w:hAnsi="Times New Roman" w:cs="Times New Roman"/>
          <w:sz w:val="24"/>
          <w:szCs w:val="24"/>
        </w:rPr>
        <w:tab/>
      </w:r>
      <w:r w:rsidRPr="00E76FF5">
        <w:rPr>
          <w:rFonts w:ascii="Times New Roman" w:hAnsi="Times New Roman" w:cs="Times New Roman"/>
          <w:sz w:val="24"/>
          <w:szCs w:val="24"/>
        </w:rPr>
        <w:tab/>
      </w:r>
      <w:r w:rsidRPr="00E76FF5">
        <w:rPr>
          <w:rFonts w:ascii="Times New Roman" w:hAnsi="Times New Roman" w:cs="Times New Roman"/>
          <w:sz w:val="24"/>
          <w:szCs w:val="24"/>
        </w:rPr>
        <w:tab/>
        <w:t>NYÍLT</w:t>
      </w:r>
    </w:p>
    <w:p w:rsidR="00E76FF5" w:rsidRPr="00E76FF5" w:rsidRDefault="00E76FF5" w:rsidP="00F97B40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E76FF5">
        <w:rPr>
          <w:rFonts w:ascii="Times New Roman" w:hAnsi="Times New Roman" w:cs="Times New Roman"/>
          <w:sz w:val="24"/>
          <w:szCs w:val="24"/>
        </w:rPr>
        <w:t>A pályázati eljárás formája:</w:t>
      </w:r>
      <w:r w:rsidRPr="00E76FF5">
        <w:rPr>
          <w:rFonts w:ascii="Times New Roman" w:hAnsi="Times New Roman" w:cs="Times New Roman"/>
          <w:sz w:val="24"/>
          <w:szCs w:val="24"/>
        </w:rPr>
        <w:tab/>
      </w:r>
      <w:r w:rsidRPr="00E76FF5">
        <w:rPr>
          <w:rFonts w:ascii="Times New Roman" w:hAnsi="Times New Roman" w:cs="Times New Roman"/>
          <w:sz w:val="24"/>
          <w:szCs w:val="24"/>
        </w:rPr>
        <w:tab/>
      </w:r>
      <w:r w:rsidRPr="00E76FF5">
        <w:rPr>
          <w:rFonts w:ascii="Times New Roman" w:hAnsi="Times New Roman" w:cs="Times New Roman"/>
          <w:sz w:val="24"/>
          <w:szCs w:val="24"/>
        </w:rPr>
        <w:tab/>
      </w:r>
      <w:r w:rsidRPr="00E76FF5">
        <w:rPr>
          <w:rFonts w:ascii="Times New Roman" w:hAnsi="Times New Roman" w:cs="Times New Roman"/>
          <w:sz w:val="24"/>
          <w:szCs w:val="24"/>
        </w:rPr>
        <w:tab/>
        <w:t>ÁLTALÁNOS ELJÁRÁS</w:t>
      </w:r>
    </w:p>
    <w:p w:rsidR="00E76FF5" w:rsidRPr="00E76FF5" w:rsidRDefault="00E76FF5" w:rsidP="00F97B40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E76FF5">
        <w:rPr>
          <w:rFonts w:ascii="Times New Roman" w:hAnsi="Times New Roman" w:cs="Times New Roman"/>
          <w:sz w:val="24"/>
          <w:szCs w:val="24"/>
        </w:rPr>
        <w:t xml:space="preserve">A pályázat: </w:t>
      </w:r>
      <w:r w:rsidRPr="00E76FF5">
        <w:rPr>
          <w:rFonts w:ascii="Times New Roman" w:hAnsi="Times New Roman" w:cs="Times New Roman"/>
          <w:sz w:val="24"/>
          <w:szCs w:val="24"/>
        </w:rPr>
        <w:tab/>
      </w:r>
      <w:r w:rsidRPr="00E76FF5">
        <w:rPr>
          <w:rFonts w:ascii="Times New Roman" w:hAnsi="Times New Roman" w:cs="Times New Roman"/>
          <w:sz w:val="24"/>
          <w:szCs w:val="24"/>
        </w:rPr>
        <w:tab/>
      </w:r>
      <w:r w:rsidRPr="00E76FF5">
        <w:rPr>
          <w:rFonts w:ascii="Times New Roman" w:hAnsi="Times New Roman" w:cs="Times New Roman"/>
          <w:sz w:val="24"/>
          <w:szCs w:val="24"/>
        </w:rPr>
        <w:tab/>
      </w:r>
      <w:r w:rsidRPr="00E76FF5">
        <w:rPr>
          <w:rFonts w:ascii="Times New Roman" w:hAnsi="Times New Roman" w:cs="Times New Roman"/>
          <w:sz w:val="24"/>
          <w:szCs w:val="24"/>
        </w:rPr>
        <w:tab/>
      </w:r>
      <w:r w:rsidRPr="00E76FF5">
        <w:rPr>
          <w:rFonts w:ascii="Times New Roman" w:hAnsi="Times New Roman" w:cs="Times New Roman"/>
          <w:sz w:val="24"/>
          <w:szCs w:val="24"/>
        </w:rPr>
        <w:tab/>
      </w:r>
      <w:r w:rsidRPr="00E76FF5">
        <w:rPr>
          <w:rFonts w:ascii="Times New Roman" w:hAnsi="Times New Roman" w:cs="Times New Roman"/>
          <w:sz w:val="24"/>
          <w:szCs w:val="24"/>
        </w:rPr>
        <w:tab/>
      </w:r>
      <w:r w:rsidRPr="00E76FF5">
        <w:rPr>
          <w:rFonts w:ascii="Times New Roman" w:hAnsi="Times New Roman" w:cs="Times New Roman"/>
          <w:sz w:val="24"/>
          <w:szCs w:val="24"/>
        </w:rPr>
        <w:tab/>
        <w:t>TITKOS</w:t>
      </w:r>
    </w:p>
    <w:p w:rsidR="00DE4EFE" w:rsidRDefault="00DE4EFE" w:rsidP="00F97B40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:rsidR="00B23C62" w:rsidRPr="004F2E80" w:rsidRDefault="00B23C62" w:rsidP="00B23C62">
      <w:pPr>
        <w:jc w:val="both"/>
        <w:outlineLvl w:val="1"/>
        <w:rPr>
          <w:b/>
        </w:rPr>
      </w:pPr>
      <w:bookmarkStart w:id="1" w:name="_Toc9516"/>
      <w:r w:rsidRPr="004F2E80">
        <w:rPr>
          <w:b/>
        </w:rPr>
        <w:t xml:space="preserve">A </w:t>
      </w:r>
      <w:r>
        <w:rPr>
          <w:b/>
        </w:rPr>
        <w:t>P</w:t>
      </w:r>
      <w:r w:rsidRPr="004F2E80">
        <w:rPr>
          <w:b/>
        </w:rPr>
        <w:t>ÁLYÁZAT LEBONYOLÍTÁSÁNAK IDŐTÁBLÁZATA</w:t>
      </w:r>
      <w:bookmarkEnd w:id="1"/>
    </w:p>
    <w:p w:rsidR="00B23C62" w:rsidRPr="004F2E80" w:rsidRDefault="00B23C62" w:rsidP="00B23C62">
      <w:pPr>
        <w:ind w:left="709"/>
        <w:jc w:val="both"/>
      </w:pPr>
    </w:p>
    <w:p w:rsidR="00B23C62" w:rsidRPr="00FA7536" w:rsidRDefault="00B23C62" w:rsidP="00B23C62">
      <w:pPr>
        <w:numPr>
          <w:ilvl w:val="0"/>
          <w:numId w:val="3"/>
        </w:numPr>
        <w:tabs>
          <w:tab w:val="clear" w:pos="780"/>
          <w:tab w:val="num" w:pos="1134"/>
          <w:tab w:val="left" w:pos="7655"/>
        </w:tabs>
        <w:ind w:left="709" w:firstLine="0"/>
        <w:jc w:val="both"/>
      </w:pPr>
      <w:r w:rsidRPr="00FA7536">
        <w:t xml:space="preserve">Pályázat meghirdetése, kiírás megküldésének kezdete: </w:t>
      </w:r>
      <w:r w:rsidRPr="00FA7536">
        <w:rPr>
          <w:b/>
        </w:rPr>
        <w:t>2019. február 7.</w:t>
      </w:r>
    </w:p>
    <w:p w:rsidR="00B23C62" w:rsidRPr="00FA7536" w:rsidRDefault="00B23C62" w:rsidP="00B23C62">
      <w:pPr>
        <w:numPr>
          <w:ilvl w:val="0"/>
          <w:numId w:val="3"/>
        </w:numPr>
        <w:tabs>
          <w:tab w:val="clear" w:pos="780"/>
          <w:tab w:val="num" w:pos="1134"/>
          <w:tab w:val="left" w:pos="7655"/>
        </w:tabs>
        <w:ind w:left="709" w:firstLine="0"/>
        <w:jc w:val="both"/>
        <w:rPr>
          <w:b/>
        </w:rPr>
      </w:pPr>
      <w:r w:rsidRPr="00FA7536">
        <w:t xml:space="preserve">Kérdések beadásának határideje: </w:t>
      </w:r>
      <w:r w:rsidRPr="00FA7536">
        <w:rPr>
          <w:b/>
        </w:rPr>
        <w:t>2019. március 7.</w:t>
      </w:r>
    </w:p>
    <w:p w:rsidR="00B23C62" w:rsidRPr="00FA7536" w:rsidRDefault="00B23C62" w:rsidP="00B23C62">
      <w:pPr>
        <w:numPr>
          <w:ilvl w:val="0"/>
          <w:numId w:val="3"/>
        </w:numPr>
        <w:tabs>
          <w:tab w:val="clear" w:pos="780"/>
          <w:tab w:val="num" w:pos="1134"/>
          <w:tab w:val="left" w:pos="7655"/>
        </w:tabs>
        <w:ind w:left="709" w:firstLine="0"/>
        <w:jc w:val="both"/>
      </w:pPr>
      <w:r w:rsidRPr="00FA7536">
        <w:t xml:space="preserve">Kérdésekre adott válaszok határideje: </w:t>
      </w:r>
      <w:r w:rsidRPr="00FA7536">
        <w:rPr>
          <w:b/>
        </w:rPr>
        <w:t>2019. március 22.</w:t>
      </w:r>
    </w:p>
    <w:p w:rsidR="00B23C62" w:rsidRPr="00FA7536" w:rsidRDefault="00B23C62" w:rsidP="00B23C62">
      <w:pPr>
        <w:numPr>
          <w:ilvl w:val="0"/>
          <w:numId w:val="3"/>
        </w:numPr>
        <w:tabs>
          <w:tab w:val="clear" w:pos="780"/>
          <w:tab w:val="num" w:pos="1134"/>
          <w:tab w:val="left" w:pos="7655"/>
        </w:tabs>
        <w:ind w:left="709" w:firstLine="0"/>
        <w:jc w:val="both"/>
      </w:pPr>
      <w:r w:rsidRPr="00FA7536">
        <w:t xml:space="preserve">Pályaművek postára adásának határideje: </w:t>
      </w:r>
      <w:r w:rsidRPr="00FA7536">
        <w:rPr>
          <w:b/>
        </w:rPr>
        <w:t>2019. május 23.</w:t>
      </w:r>
    </w:p>
    <w:p w:rsidR="00B23C62" w:rsidRPr="00FA7536" w:rsidRDefault="00B23C62" w:rsidP="00B23C62">
      <w:pPr>
        <w:numPr>
          <w:ilvl w:val="0"/>
          <w:numId w:val="3"/>
        </w:numPr>
        <w:tabs>
          <w:tab w:val="clear" w:pos="780"/>
          <w:tab w:val="num" w:pos="1134"/>
          <w:tab w:val="left" w:pos="7655"/>
        </w:tabs>
        <w:ind w:left="709" w:firstLine="0"/>
        <w:jc w:val="both"/>
      </w:pPr>
      <w:r w:rsidRPr="00FA7536">
        <w:t xml:space="preserve">Pályázat eredményének kihirdetése, a díjak átadása: </w:t>
      </w:r>
      <w:r w:rsidRPr="00FA7536">
        <w:rPr>
          <w:b/>
        </w:rPr>
        <w:t>2019. június 14.</w:t>
      </w:r>
    </w:p>
    <w:p w:rsidR="00B23C62" w:rsidRPr="00FA7536" w:rsidRDefault="00B23C62" w:rsidP="00B23C62">
      <w:pPr>
        <w:numPr>
          <w:ilvl w:val="0"/>
          <w:numId w:val="3"/>
        </w:numPr>
        <w:tabs>
          <w:tab w:val="clear" w:pos="780"/>
          <w:tab w:val="num" w:pos="1134"/>
          <w:tab w:val="left" w:pos="7655"/>
        </w:tabs>
        <w:ind w:left="709" w:firstLine="0"/>
        <w:jc w:val="both"/>
        <w:rPr>
          <w:b/>
        </w:rPr>
      </w:pPr>
      <w:r w:rsidRPr="00FA7536">
        <w:t xml:space="preserve">Díjazásban nem részesült pályaművek visszaadása: </w:t>
      </w:r>
      <w:r w:rsidRPr="00FA7536">
        <w:rPr>
          <w:b/>
        </w:rPr>
        <w:t>2019. július 15</w:t>
      </w:r>
    </w:p>
    <w:p w:rsidR="00B23C62" w:rsidRDefault="00B23C62" w:rsidP="00F97B40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:rsidR="00B23C62" w:rsidRPr="004F2E80" w:rsidRDefault="00B23C62" w:rsidP="00B23C62">
      <w:pPr>
        <w:jc w:val="both"/>
        <w:outlineLvl w:val="1"/>
        <w:rPr>
          <w:b/>
        </w:rPr>
      </w:pPr>
      <w:bookmarkStart w:id="2" w:name="_Toc9517"/>
      <w:r w:rsidRPr="004F2E80">
        <w:rPr>
          <w:b/>
        </w:rPr>
        <w:t>A PÁLYÁZATI DOKUMENTÁCIÓ BESZERZÉSÉNEK MÓDJA</w:t>
      </w:r>
      <w:bookmarkEnd w:id="2"/>
    </w:p>
    <w:p w:rsidR="00B23C62" w:rsidRPr="004F2E80" w:rsidRDefault="00B23C62" w:rsidP="00B23C62">
      <w:pPr>
        <w:jc w:val="both"/>
      </w:pPr>
    </w:p>
    <w:p w:rsidR="00B23C62" w:rsidRPr="00DE4EFE" w:rsidRDefault="00B23C62" w:rsidP="00B23C62">
      <w:pPr>
        <w:pStyle w:val="Nincstrkz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pályázathoz kapcsolódó dokumentumokat megküldjük a </w:t>
      </w:r>
      <w:hyperlink r:id="rId5" w:history="1">
        <w:r w:rsidRPr="007950A5">
          <w:rPr>
            <w:rStyle w:val="Hiperhivatkozs"/>
            <w:rFonts w:ascii="Times New Roman" w:hAnsi="Times New Roman"/>
            <w:sz w:val="24"/>
            <w:szCs w:val="24"/>
          </w:rPr>
          <w:t>balogg@gyula.hu</w:t>
        </w:r>
      </w:hyperlink>
      <w:r>
        <w:rPr>
          <w:rFonts w:ascii="Times New Roman" w:hAnsi="Times New Roman"/>
          <w:sz w:val="24"/>
          <w:szCs w:val="24"/>
        </w:rPr>
        <w:t xml:space="preserve"> (tárgy: Gyula Körös-part ötletpályázat) e-mail címre küldött elektronikus levélben megadott elektronikus és </w:t>
      </w:r>
      <w:proofErr w:type="gramStart"/>
      <w:r>
        <w:rPr>
          <w:rFonts w:ascii="Times New Roman" w:hAnsi="Times New Roman"/>
          <w:sz w:val="24"/>
          <w:szCs w:val="24"/>
        </w:rPr>
        <w:t>posta címre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B23C62" w:rsidRDefault="00B23C62" w:rsidP="00F97B40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:rsidR="00241853" w:rsidRPr="00F97B40" w:rsidRDefault="00241853" w:rsidP="00F97B40">
      <w:pPr>
        <w:pStyle w:val="Nincstrkz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97B40">
        <w:rPr>
          <w:rFonts w:ascii="Times New Roman" w:hAnsi="Times New Roman" w:cs="Times New Roman"/>
          <w:b/>
          <w:sz w:val="24"/>
          <w:szCs w:val="24"/>
        </w:rPr>
        <w:t>Az ötletpályázaton való részvétel feltételei:</w:t>
      </w:r>
    </w:p>
    <w:p w:rsidR="00241853" w:rsidRDefault="00E76FF5" w:rsidP="00F97B40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ötletpályázat résztvevője</w:t>
      </w:r>
      <w:r w:rsidR="00241853">
        <w:rPr>
          <w:rFonts w:ascii="Times New Roman" w:hAnsi="Times New Roman" w:cs="Times New Roman"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1853">
        <w:rPr>
          <w:rFonts w:ascii="Times New Roman" w:hAnsi="Times New Roman" w:cs="Times New Roman"/>
          <w:sz w:val="24"/>
          <w:szCs w:val="24"/>
        </w:rPr>
        <w:t xml:space="preserve">pályázó – (azaz a pályamű szerzője) az a természetes személy lehet, aki a </w:t>
      </w:r>
      <w:r>
        <w:rPr>
          <w:rFonts w:ascii="Times New Roman" w:hAnsi="Times New Roman" w:cs="Times New Roman"/>
          <w:sz w:val="24"/>
          <w:szCs w:val="24"/>
        </w:rPr>
        <w:t>meghirdetett</w:t>
      </w:r>
      <w:r w:rsidR="00241853">
        <w:rPr>
          <w:rFonts w:ascii="Times New Roman" w:hAnsi="Times New Roman" w:cs="Times New Roman"/>
          <w:sz w:val="24"/>
          <w:szCs w:val="24"/>
        </w:rPr>
        <w:t xml:space="preserve"> feladat elkészítésére vállalkozik, a jogszabályi- és a kiírás feltételeit magára nézve </w:t>
      </w:r>
      <w:r>
        <w:rPr>
          <w:rFonts w:ascii="Times New Roman" w:hAnsi="Times New Roman" w:cs="Times New Roman"/>
          <w:sz w:val="24"/>
          <w:szCs w:val="24"/>
        </w:rPr>
        <w:t>kötelezőnek</w:t>
      </w:r>
      <w:r w:rsidR="00241853">
        <w:rPr>
          <w:rFonts w:ascii="Times New Roman" w:hAnsi="Times New Roman" w:cs="Times New Roman"/>
          <w:sz w:val="24"/>
          <w:szCs w:val="24"/>
        </w:rPr>
        <w:t xml:space="preserve"> </w:t>
      </w:r>
      <w:r w:rsidR="00EF7923">
        <w:rPr>
          <w:rFonts w:ascii="Times New Roman" w:hAnsi="Times New Roman" w:cs="Times New Roman"/>
          <w:sz w:val="24"/>
          <w:szCs w:val="24"/>
        </w:rPr>
        <w:t>elfogadja, és azokat teljesíti.</w:t>
      </w:r>
    </w:p>
    <w:p w:rsidR="00241853" w:rsidRDefault="00241853" w:rsidP="00F97B40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:rsidR="00EF7923" w:rsidRPr="00B23C62" w:rsidRDefault="00EF7923" w:rsidP="00F97B40">
      <w:pPr>
        <w:pStyle w:val="Nincstrkz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3C62">
        <w:rPr>
          <w:rFonts w:ascii="Times New Roman" w:hAnsi="Times New Roman" w:cs="Times New Roman"/>
          <w:b/>
          <w:sz w:val="24"/>
          <w:szCs w:val="24"/>
        </w:rPr>
        <w:t>Az ötletpályázat részletes kiírása február 7-től lesz elérhető.</w:t>
      </w:r>
    </w:p>
    <w:sectPr w:rsidR="00EF7923" w:rsidRPr="00B23C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D33FCE"/>
    <w:multiLevelType w:val="singleLevel"/>
    <w:tmpl w:val="804C6836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ascii="Arial Narrow" w:eastAsia="Times New Roman" w:hAnsi="Arial Narrow" w:cs="Times New Roman"/>
        <w:b w:val="0"/>
        <w:color w:val="auto"/>
      </w:rPr>
    </w:lvl>
  </w:abstractNum>
  <w:abstractNum w:abstractNumId="1" w15:restartNumberingAfterBreak="0">
    <w:nsid w:val="491C7EAD"/>
    <w:multiLevelType w:val="singleLevel"/>
    <w:tmpl w:val="2F427768"/>
    <w:lvl w:ilvl="0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2" w15:restartNumberingAfterBreak="0">
    <w:nsid w:val="50947F8B"/>
    <w:multiLevelType w:val="multilevel"/>
    <w:tmpl w:val="7CDEF03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EFE"/>
    <w:rsid w:val="001E54A6"/>
    <w:rsid w:val="00241853"/>
    <w:rsid w:val="002E1CC5"/>
    <w:rsid w:val="00363FC9"/>
    <w:rsid w:val="00431EDA"/>
    <w:rsid w:val="005D52A3"/>
    <w:rsid w:val="006510C3"/>
    <w:rsid w:val="00A1361E"/>
    <w:rsid w:val="00AC66CB"/>
    <w:rsid w:val="00B23C62"/>
    <w:rsid w:val="00D129E4"/>
    <w:rsid w:val="00D93454"/>
    <w:rsid w:val="00DE4EFE"/>
    <w:rsid w:val="00E65306"/>
    <w:rsid w:val="00E65C06"/>
    <w:rsid w:val="00E76FF5"/>
    <w:rsid w:val="00EF7923"/>
    <w:rsid w:val="00F27ED1"/>
    <w:rsid w:val="00F9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B8C1D4-EDA8-4E47-A70D-683B91728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E76F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DE4EFE"/>
    <w:pPr>
      <w:spacing w:after="0" w:line="240" w:lineRule="auto"/>
    </w:pPr>
  </w:style>
  <w:style w:type="character" w:styleId="Hiperhivatkozs">
    <w:name w:val="Hyperlink"/>
    <w:basedOn w:val="Bekezdsalapbettpusa"/>
    <w:uiPriority w:val="99"/>
    <w:unhideWhenUsed/>
    <w:rsid w:val="002E1CC5"/>
    <w:rPr>
      <w:color w:val="0563C1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D93454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93454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logg@gyula.h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2146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Béres István</dc:creator>
  <cp:keywords/>
  <dc:description/>
  <cp:lastModifiedBy>user</cp:lastModifiedBy>
  <cp:revision>2</cp:revision>
  <cp:lastPrinted>2019-01-28T14:21:00Z</cp:lastPrinted>
  <dcterms:created xsi:type="dcterms:W3CDTF">2019-02-06T07:30:00Z</dcterms:created>
  <dcterms:modified xsi:type="dcterms:W3CDTF">2019-02-06T07:30:00Z</dcterms:modified>
</cp:coreProperties>
</file>