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hu-HU"/>
        </w:rPr>
        <w:t>Kedves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hu-HU"/>
        </w:rPr>
        <w:t>Kollégák!</w:t>
      </w:r>
      <w:bookmarkStart w:id="0" w:name="_GoBack"/>
      <w:bookmarkEnd w:id="0"/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 w:val="28"/>
          <w:szCs w:val="28"/>
          <w:lang w:eastAsia="hu-HU"/>
        </w:rPr>
        <w:t>Szeretettel</w:t>
      </w:r>
      <w:r w:rsidR="00FA698B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 w:val="28"/>
          <w:szCs w:val="28"/>
          <w:lang w:eastAsia="hu-HU"/>
        </w:rPr>
        <w:t>meghívjuk</w:t>
      </w:r>
      <w:r w:rsidR="00FA698B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 w:val="28"/>
          <w:szCs w:val="28"/>
          <w:lang w:eastAsia="hu-HU"/>
        </w:rPr>
        <w:t>Önöket</w:t>
      </w:r>
      <w:r w:rsidR="00FA698B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 w:val="28"/>
          <w:szCs w:val="28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Magyar</w:t>
      </w:r>
      <w:r w:rsidR="00FA698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Mérnöki</w:t>
      </w:r>
      <w:r w:rsidR="00FA698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Kamara</w:t>
      </w:r>
      <w:r w:rsidR="00FA698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Tűzvédelmi</w:t>
      </w:r>
      <w:r w:rsidR="00FA698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Tagozata,</w:t>
      </w:r>
      <w:r w:rsidR="00FA698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Tűzvédelmi</w:t>
      </w:r>
      <w:r w:rsidR="00FA698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Mérnökök</w:t>
      </w:r>
      <w:r w:rsidR="00FA698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Közhasznú</w:t>
      </w:r>
      <w:r w:rsidR="00FA698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Egyesülete</w:t>
      </w:r>
      <w:r w:rsidR="00FA698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 w:val="28"/>
          <w:szCs w:val="28"/>
          <w:lang w:eastAsia="hu-HU"/>
        </w:rPr>
        <w:t>és</w:t>
      </w:r>
      <w:r w:rsidR="00FA698B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 w:val="28"/>
          <w:szCs w:val="28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Rockwool</w:t>
      </w:r>
      <w:r w:rsidR="00FA698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Hungary</w:t>
      </w:r>
      <w:r w:rsidR="00FA698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Kft.</w:t>
      </w:r>
      <w:r w:rsidR="00FA698B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 w:val="28"/>
          <w:szCs w:val="28"/>
          <w:lang w:eastAsia="hu-HU"/>
        </w:rPr>
        <w:t>közös</w:t>
      </w:r>
      <w:r w:rsidR="00FA698B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 w:val="28"/>
          <w:szCs w:val="28"/>
          <w:lang w:eastAsia="hu-HU"/>
        </w:rPr>
        <w:t>szervezésében</w:t>
      </w:r>
      <w:r w:rsidR="00FA698B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 w:val="28"/>
          <w:szCs w:val="28"/>
          <w:lang w:eastAsia="hu-HU"/>
        </w:rPr>
        <w:t>megrendezésre</w:t>
      </w:r>
      <w:r w:rsidR="00FA698B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 w:val="28"/>
          <w:szCs w:val="28"/>
          <w:lang w:eastAsia="hu-HU"/>
        </w:rPr>
        <w:t>kerülő</w:t>
      </w:r>
      <w:r w:rsidR="00FA698B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 w:val="28"/>
          <w:szCs w:val="28"/>
          <w:lang w:eastAsia="hu-HU"/>
        </w:rPr>
        <w:t>konferenciára:</w:t>
      </w:r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VIII.</w:t>
      </w:r>
      <w:r w:rsidR="00FA698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Rockwool</w:t>
      </w:r>
      <w:r w:rsidR="00FA698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Építészeti</w:t>
      </w:r>
      <w:r w:rsidR="00FA698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és</w:t>
      </w:r>
      <w:r w:rsidR="00FA698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Tűzvédelmi</w:t>
      </w:r>
      <w:r w:rsidR="00FA698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Konferencia</w:t>
      </w:r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Teljesítményorientált</w:t>
      </w:r>
      <w:r w:rsidR="00FA698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tervezés</w:t>
      </w:r>
      <w:r w:rsidR="00FA698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a</w:t>
      </w:r>
      <w:r w:rsidR="00FA698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gyakorlatban</w:t>
      </w:r>
      <w:r w:rsidR="00FA698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(CPR</w:t>
      </w:r>
      <w:r w:rsidR="00FA698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alapon)</w:t>
      </w:r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Építésügy</w:t>
      </w:r>
      <w:r w:rsidR="00FA698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és</w:t>
      </w:r>
      <w:r w:rsidR="00FA698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Tűzvédelem</w:t>
      </w:r>
      <w:r w:rsidR="00FA698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aktuális</w:t>
      </w:r>
      <w:r w:rsidR="00FA698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 w:val="36"/>
          <w:szCs w:val="36"/>
          <w:lang w:eastAsia="hu-HU"/>
        </w:rPr>
        <w:t>kihívásai</w:t>
      </w:r>
    </w:p>
    <w:p w:rsidR="00ED11FB" w:rsidRDefault="00ED11FB" w:rsidP="00ED11FB">
      <w:pPr>
        <w:jc w:val="left"/>
        <w:rPr>
          <w:rFonts w:ascii="Arial" w:eastAsia="Times New Roman" w:hAnsi="Arial" w:cs="Arial"/>
          <w:b/>
          <w:bCs/>
          <w:color w:val="FF0000"/>
          <w:szCs w:val="24"/>
          <w:lang w:eastAsia="hu-HU"/>
        </w:rPr>
      </w:pP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Kérjük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vegyék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figyelembe,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hogy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a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konferenciaterem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befogadóképessége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korlátozott,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a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szervezők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a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regisztrációt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amennyiben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a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rendelkezésre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álló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férőhelyek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elfogytak</w:t>
      </w:r>
      <w:r w:rsidR="00FA698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Arial" w:eastAsia="Times New Roman" w:hAnsi="Arial" w:cs="Arial"/>
          <w:b/>
          <w:bCs/>
          <w:color w:val="FF0000"/>
          <w:szCs w:val="24"/>
          <w:lang w:eastAsia="hu-HU"/>
        </w:rPr>
        <w:t>lezárhatják.</w:t>
      </w:r>
    </w:p>
    <w:p w:rsidR="00FA698B" w:rsidRPr="00ED11FB" w:rsidRDefault="00FA698B" w:rsidP="00ED11FB">
      <w:pPr>
        <w:jc w:val="left"/>
        <w:rPr>
          <w:rFonts w:ascii="Times New Roman" w:eastAsia="Times New Roman" w:hAnsi="Times New Roman" w:cs="Times New Roman"/>
          <w:szCs w:val="24"/>
          <w:lang w:eastAsia="hu-HU"/>
        </w:rPr>
      </w:pPr>
    </w:p>
    <w:p w:rsidR="00ED11FB" w:rsidRPr="00ED11FB" w:rsidRDefault="00ED11FB" w:rsidP="00ED11FB">
      <w:pPr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noProof/>
          <w:szCs w:val="24"/>
          <w:lang w:eastAsia="hu-HU"/>
        </w:rPr>
        <w:drawing>
          <wp:inline distT="0" distB="0" distL="0" distR="0" wp14:anchorId="1F28588C" wp14:editId="69D9A92E">
            <wp:extent cx="3247619" cy="2419048"/>
            <wp:effectExtent l="0" t="0" r="0" b="63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619" cy="24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Konferencia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helyszíne,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időpontja:</w:t>
      </w:r>
    </w:p>
    <w:p w:rsidR="00ED11FB" w:rsidRPr="00ED11FB" w:rsidRDefault="00FA698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Helyszín: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</w:t>
      </w:r>
      <w:r w:rsidR="00ED11FB" w:rsidRPr="00ED11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>Lurdy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>Ház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 xml:space="preserve"> </w:t>
      </w:r>
    </w:p>
    <w:p w:rsidR="00ED11FB" w:rsidRPr="00ED11FB" w:rsidRDefault="00ED11FB" w:rsidP="00ED11FB">
      <w:pPr>
        <w:spacing w:before="100" w:beforeAutospacing="1" w:after="100" w:afterAutospacing="1"/>
        <w:ind w:left="1416" w:firstLine="708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1097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Budapest,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Könyves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Kálmán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körút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12-14.</w:t>
      </w:r>
    </w:p>
    <w:p w:rsidR="00ED11FB" w:rsidRPr="00ED11FB" w:rsidRDefault="00ED11FB" w:rsidP="00ED11FB">
      <w:pPr>
        <w:spacing w:before="100" w:beforeAutospacing="1" w:after="100" w:afterAutospacing="1"/>
        <w:ind w:left="1416" w:firstLine="708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Konferenciaközpont</w:t>
      </w:r>
    </w:p>
    <w:p w:rsidR="00ED11FB" w:rsidRPr="00ED11FB" w:rsidRDefault="00FA698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Időpont: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 </w:t>
      </w:r>
      <w:r w:rsidR="00ED11FB"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2013.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december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05.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csütörtök,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 </w:t>
      </w:r>
      <w:r w:rsidR="00ED11FB"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10:00-17:00</w:t>
      </w:r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 w:val="28"/>
          <w:szCs w:val="28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 w:val="28"/>
          <w:szCs w:val="28"/>
          <w:lang w:eastAsia="hu-HU"/>
        </w:rPr>
        <w:t>konferencián</w:t>
      </w:r>
      <w:r w:rsidR="00FA698B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 w:val="28"/>
          <w:szCs w:val="28"/>
          <w:lang w:eastAsia="hu-HU"/>
        </w:rPr>
        <w:t>való</w:t>
      </w:r>
      <w:r w:rsidR="00FA698B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 w:val="28"/>
          <w:szCs w:val="28"/>
          <w:lang w:eastAsia="hu-HU"/>
        </w:rPr>
        <w:t>részvétel</w:t>
      </w:r>
      <w:r w:rsidR="00FA698B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ingyenes</w:t>
      </w:r>
      <w:r w:rsidR="00FA698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de</w:t>
      </w:r>
      <w:r w:rsidR="00FA698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előzetes</w:t>
      </w:r>
      <w:r w:rsidR="00FA698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regisztrációhoz</w:t>
      </w:r>
      <w:r w:rsidR="00FA698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kötött.</w:t>
      </w:r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(Helyszíni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regisztrációt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csak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fennmaradó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helyek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esetén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van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módunk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elfogadni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3.000.-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Ft.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bruttó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részvételi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díj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megfizetése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ellenében.)</w:t>
      </w:r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lastRenderedPageBreak/>
        <w:t>Parkolás: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Lurdy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Ház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felszíni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parkolójában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konferencia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központ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vendégeinek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rendezvény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teljes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időtartama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alatt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ingyenes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hétköznap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is,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jegyeket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fel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kell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hozni,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és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terminálunkon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lehúzzuk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őket.</w:t>
      </w:r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teremgarázsban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fizetős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(az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első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2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óra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100Ft,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majd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minden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további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megkezdett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óra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újabb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100Ft).</w:t>
      </w:r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Regisztráció: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hyperlink r:id="rId6" w:anchor="&amp;panel1-2&amp;panel2-2" w:history="1">
        <w:r w:rsidRPr="00ED11FB">
          <w:rPr>
            <w:rFonts w:ascii="Times New Roman" w:eastAsia="Times New Roman" w:hAnsi="Times New Roman" w:cs="Times New Roman"/>
            <w:b/>
            <w:bCs/>
            <w:color w:val="0000FF"/>
            <w:szCs w:val="24"/>
            <w:u w:val="single"/>
            <w:lang w:eastAsia="hu-HU"/>
          </w:rPr>
          <w:t>http://www.magyarepitestechnika.hu/index.php/hirek/36-tuzvedelem/1337-viii-rockwool-epiteszeti-tuzvedelmi-konferencia#&amp;panel1-2&amp;panel2-2</w:t>
        </w:r>
      </w:hyperlink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konferencia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kreditpont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akkreditációja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Magyar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Építész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Kamaránál,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Magyar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Mérnöki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Kamaránál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,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BM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OKF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Humán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Szolgálatánál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valamint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BM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által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az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Építésügyi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területen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dolgozó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kollégák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számára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folyamatban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van.</w:t>
      </w:r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konferencia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tervezett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programja:</w:t>
      </w:r>
    </w:p>
    <w:p w:rsidR="00ED11FB" w:rsidRPr="00ED11FB" w:rsidRDefault="00ED11FB" w:rsidP="00ED11FB">
      <w:pPr>
        <w:spacing w:before="100" w:beforeAutospacing="1" w:after="120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10.00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–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10.30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Érkezés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–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Regisztráció</w:t>
      </w:r>
    </w:p>
    <w:p w:rsidR="00ED11FB" w:rsidRPr="00ED11FB" w:rsidRDefault="00ED11FB" w:rsidP="00ED11FB">
      <w:pPr>
        <w:spacing w:after="120"/>
        <w:ind w:left="2127" w:hanging="2127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10.30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–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10.45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Konferenciát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megnyitja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:</w:t>
      </w:r>
    </w:p>
    <w:p w:rsidR="00ED11FB" w:rsidRPr="00ED11FB" w:rsidRDefault="00FA698B" w:rsidP="00ED11FB">
      <w:pPr>
        <w:spacing w:after="120"/>
        <w:ind w:left="2127" w:hanging="2127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                        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Lengyelfi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László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ny.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tű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alezredes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MMK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Magyar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Mérnök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Kamara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Tűzvédelmi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Tagozatának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az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elnöke</w:t>
      </w:r>
    </w:p>
    <w:p w:rsidR="00ED11FB" w:rsidRPr="00ED11FB" w:rsidRDefault="00ED11F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I.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rész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                                  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Jogszabályi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környezet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változásai:</w:t>
      </w:r>
    </w:p>
    <w:p w:rsidR="00ED11FB" w:rsidRPr="00ED11FB" w:rsidRDefault="00ED11F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10.45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–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11.45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Előadás: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Tűzvédelemi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tervezés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területét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érintő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jogszabály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változások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teljesítményorientált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tervezés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szemszögéből</w:t>
      </w:r>
    </w:p>
    <w:p w:rsidR="00ED11FB" w:rsidRPr="00ED11FB" w:rsidRDefault="00FA698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                         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Új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OTSZ,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piacfelügyeleti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változások,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bírságok,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szakmagyakorlás,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szakhatósági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helyzetértékelés,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mikor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melyik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OTSZ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amit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figyelembe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kell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venni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stb.</w:t>
      </w:r>
    </w:p>
    <w:p w:rsidR="00ED11FB" w:rsidRPr="00ED11FB" w:rsidRDefault="00FA698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                          </w:t>
      </w:r>
      <w:r w:rsidR="00ED11FB"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Előadó:</w:t>
      </w:r>
      <w:r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Bérczi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László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tű.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dandártábornok,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Tűzoltósági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Főfelügyelő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BM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OKF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Érces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Ferenc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tű.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ezredes,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Tűzvédelmi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főosztály,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főosztályvezető</w:t>
      </w:r>
    </w:p>
    <w:p w:rsidR="00ED11FB" w:rsidRPr="00ED11FB" w:rsidRDefault="00ED11F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11.45-12.45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  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Előadás: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Építésügy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területét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érintő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jogszabály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változások</w:t>
      </w:r>
    </w:p>
    <w:p w:rsidR="00ED11FB" w:rsidRPr="00ED11FB" w:rsidRDefault="00FA698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                         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Szakmagyakorlási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kódex,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miért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felel?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Az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építésügyi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ágazat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szereplőinek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szerepe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75/2013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Korm.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rendelet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szerint,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kivitelezési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tevékenységet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érintő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egyéb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változások,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hatóság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szerepe,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7/2006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TNM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rendelet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módosításának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tervezete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stb.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Új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Ptk.</w:t>
      </w:r>
    </w:p>
    <w:p w:rsidR="00ED11FB" w:rsidRPr="00ED11FB" w:rsidRDefault="00FA698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                          </w:t>
      </w:r>
      <w:r w:rsidR="00ED11FB"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Előadó:</w:t>
      </w:r>
      <w:r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Dr.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Bedő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Katalin,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Építésügyi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Főosztály,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Főosztályvezető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helyettes,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Belügyminisztérium,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Soltész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Ilona,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Építésügyi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Főosztály,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Főosztályvezető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helyettes,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Belügyminisztérium</w:t>
      </w:r>
    </w:p>
    <w:p w:rsidR="00ED11FB" w:rsidRDefault="00ED11F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12.45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–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13.30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Kávé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szünet</w:t>
      </w:r>
    </w:p>
    <w:p w:rsidR="00FA698B" w:rsidRPr="00ED11FB" w:rsidRDefault="00FA698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</w:p>
    <w:p w:rsidR="00ED11FB" w:rsidRPr="00ED11FB" w:rsidRDefault="00ED11F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lastRenderedPageBreak/>
        <w:t>II.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rész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                                 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tervezés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alapja,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mi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alapján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döntsünk?</w:t>
      </w:r>
    </w:p>
    <w:p w:rsidR="00ED11FB" w:rsidRPr="00ED11FB" w:rsidRDefault="00ED11F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13.30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–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14:00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Előadás: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Mit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kérhet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hatóság?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Miből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dolgozzon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tervező?</w:t>
      </w:r>
    </w:p>
    <w:p w:rsidR="00ED11FB" w:rsidRPr="00ED11FB" w:rsidRDefault="00FA698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                         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teljesítmény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alapú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tervezés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során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használt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építési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termékek,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épületszerkezetek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hatóságok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által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is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elfogadható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minősítései,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papírjai,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teljesítmény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nyilatkozatai</w:t>
      </w:r>
    </w:p>
    <w:p w:rsidR="00ED11FB" w:rsidRPr="00ED11FB" w:rsidRDefault="00FA698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                         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Mikor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építési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termék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termék?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Mikor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kell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teljesítmény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nyilatkozat?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Mikor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kell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Nemzeti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Műszaki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Értékelés?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Mikor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kell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vizsgálati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jegyzőkönyv?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Mikor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kell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rendszerre,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szerkezetre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vonatkozó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engedély,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vizsgálat?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Mikor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kell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TMI,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szakintézeti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állásfoglalás,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stb.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</w:p>
    <w:p w:rsidR="00ED11FB" w:rsidRPr="00ED11FB" w:rsidRDefault="00FA698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                          </w:t>
      </w:r>
      <w:r w:rsidR="00ED11FB"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Előadó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ÉMI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előadás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Tóth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Balázs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Értékesítési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Csoportvezető</w:t>
      </w:r>
    </w:p>
    <w:p w:rsidR="00ED11FB" w:rsidRPr="00ED11FB" w:rsidRDefault="00ED11F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14:00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–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15:00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Előadás: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tűzvédelemi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előírásoknak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való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megfelelés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igazolásának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lehetőségei</w:t>
      </w:r>
    </w:p>
    <w:p w:rsidR="00ED11FB" w:rsidRPr="00ED11FB" w:rsidRDefault="00FA698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                         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Mikor,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kinek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mit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kell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figyelembe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venni?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Miért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kell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minden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építési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tevékenységet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első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körben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tűzvédelmi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szempontból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megvizsgálni?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szerepeljen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terveken?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határozhatja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meg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tűzvédelmi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teljesítmény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jellemzőket?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Hogyan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tüntessük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fel,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hogyan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igazoljuk?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Mit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nézzünk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teljesítmény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nyilatkozatokon,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minősítéseken,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stb.</w:t>
      </w:r>
    </w:p>
    <w:p w:rsidR="00ED11FB" w:rsidRPr="00ED11FB" w:rsidRDefault="00FA698B" w:rsidP="00ED11FB">
      <w:pPr>
        <w:spacing w:before="100" w:beforeAutospacing="1" w:after="100" w:afterAutospacing="1"/>
        <w:ind w:left="2160" w:hanging="216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                          </w:t>
      </w:r>
      <w:r w:rsidR="00ED11FB"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Előadó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: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Nagy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Katalin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TMKE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elnöke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Mészáros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János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tűzvédelmi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szakértő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MMK,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MÉK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tűzvédelmi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tagozat</w:t>
      </w:r>
    </w:p>
    <w:p w:rsidR="00ED11FB" w:rsidRPr="00ED11FB" w:rsidRDefault="00ED11FB" w:rsidP="00ED11FB">
      <w:pPr>
        <w:spacing w:before="100" w:beforeAutospacing="1" w:after="12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15:00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–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15.30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Kávészünet</w:t>
      </w:r>
    </w:p>
    <w:p w:rsidR="00ED11FB" w:rsidRPr="00ED11FB" w:rsidRDefault="00ED11FB" w:rsidP="00ED11FB">
      <w:pPr>
        <w:spacing w:after="120"/>
        <w:ind w:left="2124" w:hanging="2124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III.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rész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                        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fekete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leves!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Milyen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következményekkel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járhat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tervezői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Cs w:val="24"/>
          <w:lang w:eastAsia="hu-HU"/>
        </w:rPr>
        <w:t>hiba</w:t>
      </w:r>
    </w:p>
    <w:p w:rsidR="00ED11FB" w:rsidRPr="00ED11FB" w:rsidRDefault="00ED11FB" w:rsidP="00ED11FB">
      <w:pPr>
        <w:spacing w:after="120"/>
        <w:ind w:left="2124" w:hanging="2124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15.30-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16.10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 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Előadás: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Amikor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tervezésbe,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kivitelezésbe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hiba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csúszott….</w:t>
      </w:r>
    </w:p>
    <w:p w:rsidR="00ED11FB" w:rsidRPr="00ED11FB" w:rsidRDefault="00FA698B" w:rsidP="00ED11FB">
      <w:pPr>
        <w:spacing w:after="120"/>
        <w:ind w:left="2124" w:hanging="2124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                        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Tanulságos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tűzeseti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beszámolók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képekben,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</w:p>
    <w:p w:rsidR="00ED11FB" w:rsidRPr="00ED11FB" w:rsidRDefault="00ED11FB" w:rsidP="00ED11FB">
      <w:pPr>
        <w:spacing w:after="120"/>
        <w:ind w:left="2124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Előadó: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Király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András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és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Borsos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Tibor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tűzvédelmi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szakértők,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tűzvizsgálók</w:t>
      </w:r>
    </w:p>
    <w:p w:rsidR="00ED11FB" w:rsidRPr="00ED11FB" w:rsidRDefault="00ED11FB" w:rsidP="00ED11FB">
      <w:pPr>
        <w:spacing w:before="100" w:beforeAutospacing="1" w:after="100" w:afterAutospacing="1"/>
        <w:ind w:left="2124" w:hanging="2124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16.10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–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16:40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Előadás: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Ha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hibázunk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valahol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úgy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is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kibukik?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–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összeesküvés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elmélet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tervezői</w:t>
      </w:r>
      <w:r w:rsidR="00FA698B">
        <w:rPr>
          <w:rFonts w:ascii="Times New Roman" w:eastAsia="Times New Roman" w:hAnsi="Times New Roman" w:cs="Times New Roman"/>
          <w:szCs w:val="24"/>
          <w:u w:val="single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u w:val="single"/>
          <w:lang w:eastAsia="hu-HU"/>
        </w:rPr>
        <w:t>szemmel</w:t>
      </w:r>
    </w:p>
    <w:p w:rsidR="00ED11FB" w:rsidRPr="00ED11FB" w:rsidRDefault="00FA698B" w:rsidP="00ED11FB">
      <w:pPr>
        <w:spacing w:before="100" w:beforeAutospacing="1" w:after="100" w:afterAutospacing="1"/>
        <w:ind w:left="2124" w:hanging="2124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                        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ÉTDR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-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E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építési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Napló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–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OKF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tűzvédelmi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szakértői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nyilatkozat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kezelő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rendszer,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e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tanúsítás,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az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elektronikus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teljesítésigazolás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műszaki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átadás-átvétel,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az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építmények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tervezésével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kivitelezésével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kapcsolatos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egyes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viták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rendezésében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közreműködő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szervezetről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Teljesítésigazolási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Szakértő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Szerv.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Fogyasztóvédelem,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építésfelügyelet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és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piacfelügyelet….</w:t>
      </w:r>
    </w:p>
    <w:p w:rsidR="00ED11FB" w:rsidRPr="00ED11FB" w:rsidRDefault="00FA698B" w:rsidP="00ED11FB">
      <w:pPr>
        <w:spacing w:before="100" w:beforeAutospacing="1" w:after="100" w:afterAutospacing="1"/>
        <w:ind w:left="2124" w:hanging="2124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                          </w:t>
      </w:r>
      <w:r w:rsidR="00ED11FB"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Előadó:</w:t>
      </w:r>
      <w:r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Lestyán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Mária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TSZVSZ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építészeti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tűzvédelmi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tagozatának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="00ED11FB" w:rsidRPr="00ED11FB">
        <w:rPr>
          <w:rFonts w:ascii="Times New Roman" w:eastAsia="Times New Roman" w:hAnsi="Times New Roman" w:cs="Times New Roman"/>
          <w:szCs w:val="24"/>
          <w:lang w:eastAsia="hu-HU"/>
        </w:rPr>
        <w:t>vezetője</w:t>
      </w:r>
    </w:p>
    <w:p w:rsidR="00ED11FB" w:rsidRPr="00ED11FB" w:rsidRDefault="00ED11FB" w:rsidP="00ED11FB">
      <w:pPr>
        <w:spacing w:before="100" w:beforeAutospacing="1" w:after="120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lastRenderedPageBreak/>
        <w:t>16:40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                                   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Konferencia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hivatalos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részének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zárása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</w:p>
    <w:p w:rsidR="00ED11FB" w:rsidRPr="00ED11FB" w:rsidRDefault="00ED11FB" w:rsidP="00ED11FB">
      <w:pPr>
        <w:spacing w:after="120"/>
        <w:ind w:left="2124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Zellei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János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TSZVSZ,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Magyar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Tűzvédelmi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Szövetség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Elnökének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zárszava</w:t>
      </w:r>
    </w:p>
    <w:p w:rsidR="00ED11FB" w:rsidRPr="00ED11FB" w:rsidRDefault="00ED11FB" w:rsidP="00ED11FB">
      <w:pPr>
        <w:spacing w:before="100" w:beforeAutospacing="1" w:after="100" w:afterAutospacing="1"/>
        <w:ind w:left="2124" w:hanging="2124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16.40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–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17:00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                   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Kérdések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és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válaszok</w:t>
      </w:r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kredit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pontok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kiadására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konferenciát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követően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kerülhet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csak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sor,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utólagos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igazolás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kiállítására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nincs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lehetőség.</w:t>
      </w:r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>Amennyiben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>az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>előadókhoz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>az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>előadás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>témájában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>kérdésük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>lenne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 xml:space="preserve"> </w:t>
      </w:r>
      <w:hyperlink r:id="rId7" w:history="1">
        <w:r w:rsidRPr="00ED11FB">
          <w:rPr>
            <w:rFonts w:ascii="Times New Roman" w:eastAsia="Times New Roman" w:hAnsi="Times New Roman" w:cs="Times New Roman"/>
            <w:b/>
            <w:bCs/>
            <w:color w:val="4F81BD"/>
            <w:sz w:val="28"/>
            <w:szCs w:val="28"/>
            <w:u w:val="single"/>
            <w:lang w:eastAsia="hu-HU"/>
          </w:rPr>
          <w:t>maria.lestyan@rockwool.com</w:t>
        </w:r>
      </w:hyperlink>
      <w:r w:rsidR="00FA698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címre</w:t>
      </w:r>
      <w:r w:rsidR="00FA6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tudják</w:t>
      </w:r>
      <w:r w:rsidR="00FA6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megküldeni,</w:t>
      </w:r>
      <w:r w:rsidR="00FA6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valamint</w:t>
      </w:r>
      <w:r w:rsidR="00FA6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további</w:t>
      </w:r>
      <w:r w:rsidR="00FA6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információt</w:t>
      </w:r>
      <w:r w:rsidR="00FA6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is</w:t>
      </w:r>
      <w:r w:rsidR="00FA6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itt</w:t>
      </w:r>
      <w:r w:rsidR="00FA6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kérhetnek</w:t>
      </w:r>
      <w:r w:rsidR="00FA6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a</w:t>
      </w:r>
      <w:r w:rsidR="00FA6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rendezvényről.</w:t>
      </w:r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szCs w:val="24"/>
          <w:lang w:eastAsia="hu-HU"/>
        </w:rPr>
        <w:t>Várjuk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Önöket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szeretettel:</w:t>
      </w:r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</w:p>
    <w:p w:rsidR="00ED11FB" w:rsidRPr="00ED11FB" w:rsidRDefault="00ED11FB" w:rsidP="00ED11F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Cs w:val="24"/>
          <w:lang w:eastAsia="hu-HU"/>
        </w:rPr>
      </w:pP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Lestyán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Mária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br/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építészmérnök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/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fejlesztési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és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szakmai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kapcsolatokért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felelős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igazgató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br/>
        <w:t>alkalmazástechnikai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vezető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br/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br/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Rockwool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Hungary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Szigetelőanyaggyártó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és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Kereskedelmi</w:t>
      </w:r>
      <w:r w:rsidR="00FA698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t>Kft.</w:t>
      </w:r>
      <w:r w:rsidRPr="00ED11FB">
        <w:rPr>
          <w:rFonts w:ascii="Times New Roman" w:eastAsia="Times New Roman" w:hAnsi="Times New Roman" w:cs="Times New Roman"/>
          <w:b/>
          <w:bCs/>
          <w:szCs w:val="24"/>
          <w:lang w:eastAsia="hu-HU"/>
        </w:rPr>
        <w:br/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Székhely: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H-8300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Tapolca,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Keszthelyi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út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53.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br/>
        <w:t>Cégjegyzékszám: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19-09-060041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br/>
        <w:t>Cégbíróság: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Veszprém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Megyei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Bíróság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Cégbírósága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br/>
        <w:t>Budapesti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iroda: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H-1123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Budapest,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Alkotás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u.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39/C.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br/>
        <w:t>fax: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+36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1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225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2401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br/>
        <w:t>mobil: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+36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30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474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r w:rsidRPr="00ED11FB">
        <w:rPr>
          <w:rFonts w:ascii="Times New Roman" w:eastAsia="Times New Roman" w:hAnsi="Times New Roman" w:cs="Times New Roman"/>
          <w:szCs w:val="24"/>
          <w:lang w:eastAsia="hu-HU"/>
        </w:rPr>
        <w:t>1702,</w:t>
      </w:r>
      <w:r w:rsidR="00FA698B">
        <w:rPr>
          <w:rFonts w:ascii="Times New Roman" w:eastAsia="Times New Roman" w:hAnsi="Times New Roman" w:cs="Times New Roman"/>
          <w:szCs w:val="24"/>
          <w:lang w:eastAsia="hu-HU"/>
        </w:rPr>
        <w:t xml:space="preserve"> </w:t>
      </w:r>
      <w:hyperlink r:id="rId8" w:tooltip="blocked::http://www.rockwool.hu/&#10;http://www.rockwool.hu/" w:history="1">
        <w:r w:rsidRPr="00ED11FB">
          <w:rPr>
            <w:rFonts w:ascii="Times New Roman" w:eastAsia="Times New Roman" w:hAnsi="Times New Roman" w:cs="Times New Roman"/>
            <w:color w:val="0000FF"/>
            <w:szCs w:val="24"/>
            <w:u w:val="single"/>
            <w:lang w:eastAsia="hu-HU"/>
          </w:rPr>
          <w:t>www.rockwool.hu</w:t>
        </w:r>
      </w:hyperlink>
    </w:p>
    <w:sectPr w:rsidR="00ED11FB" w:rsidRPr="00ED1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1FB"/>
    <w:rsid w:val="009D711B"/>
    <w:rsid w:val="00BA1A58"/>
    <w:rsid w:val="00ED11FB"/>
    <w:rsid w:val="00FA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HAnsi"/>
        <w:sz w:val="24"/>
        <w:szCs w:val="22"/>
        <w:lang w:val="hu-H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ED11FB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D11F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D1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HAnsi"/>
        <w:sz w:val="24"/>
        <w:szCs w:val="22"/>
        <w:lang w:val="hu-H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ED11FB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D11F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D1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2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ckwool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a.lestyan@rockwoo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agyarepitestechnika.hu/index.php/hirek/36-tuzvedelem/1337-viii-rockwool-epiteszeti-tuzvedelmi-konferenci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875</Words>
  <Characters>6040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Vasti</dc:creator>
  <cp:lastModifiedBy>Vasti</cp:lastModifiedBy>
  <cp:revision>2</cp:revision>
  <dcterms:created xsi:type="dcterms:W3CDTF">2013-11-08T07:56:00Z</dcterms:created>
  <dcterms:modified xsi:type="dcterms:W3CDTF">2013-11-08T08:02:00Z</dcterms:modified>
</cp:coreProperties>
</file>